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516F6" w:rsidRDefault="00F6779C" w:rsidP="009516F6">
      <w:pPr>
        <w:shd w:val="clear" w:color="auto" w:fill="FFFFFF"/>
        <w:spacing w:after="120" w:line="240" w:lineRule="auto"/>
        <w:ind w:firstLine="420"/>
        <w:jc w:val="center"/>
        <w:outlineLvl w:val="1"/>
        <w:rPr>
          <w:rFonts w:eastAsia="SimSun" w:cs="Times New Roman"/>
          <w:b/>
          <w:bCs/>
          <w:kern w:val="0"/>
          <w:szCs w:val="28"/>
          <w:shd w:val="clear" w:color="auto" w:fill="FFFFFF"/>
          <w14:ligatures w14:val="none"/>
        </w:rPr>
      </w:pPr>
      <w:r w:rsidRPr="00F6779C">
        <w:rPr>
          <w:rFonts w:eastAsia="SimSun" w:cs="Times New Roman"/>
          <w:b/>
          <w:bCs/>
          <w:kern w:val="0"/>
          <w:szCs w:val="28"/>
          <w:shd w:val="clear" w:color="auto" w:fill="FFFFFF"/>
          <w14:ligatures w14:val="none"/>
        </w:rPr>
        <w:t xml:space="preserve">TẬP HUẤN CÔNG TÁC PHÒNG CHÁY CHỮA CHÁY </w:t>
      </w:r>
    </w:p>
    <w:p w:rsidR="009516F6" w:rsidRDefault="009516F6" w:rsidP="009516F6">
      <w:pPr>
        <w:shd w:val="clear" w:color="auto" w:fill="FFFFFF"/>
        <w:spacing w:after="120" w:line="240" w:lineRule="auto"/>
        <w:ind w:firstLine="420"/>
        <w:jc w:val="center"/>
        <w:outlineLvl w:val="1"/>
        <w:rPr>
          <w:rFonts w:eastAsia="SimSun" w:cs="Times New Roman"/>
          <w:b/>
          <w:bCs/>
          <w:kern w:val="0"/>
          <w:szCs w:val="28"/>
          <w:shd w:val="clear" w:color="auto" w:fill="FFFFFF"/>
          <w14:ligatures w14:val="none"/>
        </w:rPr>
      </w:pPr>
      <w:r>
        <w:rPr>
          <w:rFonts w:eastAsia="SimSun" w:cs="Times New Roman"/>
          <w:b/>
          <w:bCs/>
          <w:kern w:val="0"/>
          <w:szCs w:val="28"/>
          <w:shd w:val="clear" w:color="auto" w:fill="FFFFFF"/>
          <w14:ligatures w14:val="none"/>
        </w:rPr>
        <w:t xml:space="preserve">TẠI </w:t>
      </w:r>
      <w:r>
        <w:rPr>
          <w:rFonts w:eastAsia="SimSun" w:cs="Times New Roman"/>
          <w:b/>
          <w:bCs/>
          <w:kern w:val="0"/>
          <w:szCs w:val="28"/>
          <w:shd w:val="clear" w:color="auto" w:fill="FFFFFF"/>
          <w14:ligatures w14:val="none"/>
        </w:rPr>
        <w:t>TRƯỜNG MN CAO DƯƠNG II</w:t>
      </w:r>
    </w:p>
    <w:p w:rsidR="00F6779C" w:rsidRPr="00F6779C" w:rsidRDefault="00F6779C" w:rsidP="00F6779C">
      <w:pPr>
        <w:shd w:val="clear" w:color="auto" w:fill="FFFFFF"/>
        <w:spacing w:after="120" w:line="240" w:lineRule="auto"/>
        <w:ind w:firstLine="420"/>
        <w:jc w:val="center"/>
        <w:outlineLvl w:val="1"/>
        <w:rPr>
          <w:rFonts w:eastAsia="Times New Roman" w:cs="Times New Roman"/>
          <w:kern w:val="0"/>
          <w:szCs w:val="28"/>
          <w14:ligatures w14:val="none"/>
        </w:rPr>
      </w:pPr>
    </w:p>
    <w:p w:rsidR="00F6779C" w:rsidRPr="00F6779C" w:rsidRDefault="00F6779C" w:rsidP="00F6779C">
      <w:pPr>
        <w:shd w:val="clear" w:color="auto" w:fill="FFFFFF"/>
        <w:spacing w:after="120" w:line="240" w:lineRule="auto"/>
        <w:ind w:firstLine="720"/>
        <w:jc w:val="both"/>
        <w:rPr>
          <w:rFonts w:eastAsia="Times New Roman" w:cs="Times New Roman"/>
          <w:kern w:val="0"/>
          <w:szCs w:val="28"/>
          <w14:ligatures w14:val="none"/>
        </w:rPr>
      </w:pPr>
      <w:r w:rsidRPr="00F6779C">
        <w:rPr>
          <w:rFonts w:eastAsia="Times New Roman" w:cs="Times New Roman"/>
          <w:kern w:val="0"/>
          <w:szCs w:val="28"/>
          <w:shd w:val="clear" w:color="auto" w:fill="FFFFFF"/>
          <w14:ligatures w14:val="none"/>
        </w:rPr>
        <w:t>Để thực hiện tốt công tác phòng cháy, chữa cháy (PCCC) tại nhà trường đồng thời nâng cao nhận thức, vai trò, trách nhiệm về công tác PCCC cho CBGVNV tập huấn kiến thức, huấn luyện nghiệp vụ và diễn tập phương án PCCC, chủ động phòng ngừa, phát hiện và xử lý kịp thời khi có sự cố xảy ra trong công tác PCCC.</w:t>
      </w:r>
    </w:p>
    <w:p w:rsidR="00F6779C" w:rsidRPr="00F6779C" w:rsidRDefault="00F6779C" w:rsidP="00F6779C">
      <w:pPr>
        <w:shd w:val="clear" w:color="auto" w:fill="FFFFFF"/>
        <w:spacing w:after="120" w:line="240" w:lineRule="auto"/>
        <w:ind w:firstLine="720"/>
        <w:jc w:val="both"/>
        <w:rPr>
          <w:rFonts w:eastAsia="Times New Roman" w:cs="Times New Roman"/>
          <w:kern w:val="0"/>
          <w:szCs w:val="28"/>
          <w14:ligatures w14:val="none"/>
        </w:rPr>
      </w:pPr>
      <w:r w:rsidRPr="00F6779C">
        <w:rPr>
          <w:rFonts w:eastAsia="Times New Roman" w:cs="Times New Roman"/>
          <w:kern w:val="0"/>
          <w:szCs w:val="28"/>
          <w:shd w:val="clear" w:color="auto" w:fill="FFFFFF"/>
          <w14:ligatures w14:val="none"/>
        </w:rPr>
        <w:t>Ngày 4/6/2023 nhà trường đã phối hợp với công ty PCCC tập huấn cho 42 cán bộ, giáo viên, nhân viên tại trường</w:t>
      </w:r>
      <w:r w:rsidR="007B7760">
        <w:rPr>
          <w:rFonts w:eastAsia="Times New Roman" w:cs="Times New Roman"/>
          <w:kern w:val="0"/>
          <w:szCs w:val="28"/>
          <w:shd w:val="clear" w:color="auto" w:fill="FFFFFF"/>
          <w14:ligatures w14:val="none"/>
        </w:rPr>
        <w:t xml:space="preserve"> mầm non Cao </w:t>
      </w:r>
      <w:r w:rsidR="00051AAD">
        <w:rPr>
          <w:rFonts w:eastAsia="Times New Roman" w:cs="Times New Roman"/>
          <w:kern w:val="0"/>
          <w:szCs w:val="28"/>
          <w:shd w:val="clear" w:color="auto" w:fill="FFFFFF"/>
          <w14:ligatures w14:val="none"/>
        </w:rPr>
        <w:t>D</w:t>
      </w:r>
      <w:r w:rsidR="007B7760">
        <w:rPr>
          <w:rFonts w:eastAsia="Times New Roman" w:cs="Times New Roman"/>
          <w:kern w:val="0"/>
          <w:szCs w:val="28"/>
          <w:shd w:val="clear" w:color="auto" w:fill="FFFFFF"/>
          <w14:ligatures w14:val="none"/>
        </w:rPr>
        <w:t>ương II</w:t>
      </w:r>
      <w:r w:rsidRPr="00F6779C">
        <w:rPr>
          <w:rFonts w:eastAsia="Times New Roman" w:cs="Times New Roman"/>
          <w:kern w:val="0"/>
          <w:szCs w:val="28"/>
          <w:shd w:val="clear" w:color="auto" w:fill="FFFFFF"/>
          <w14:ligatures w14:val="none"/>
        </w:rPr>
        <w:t>. Tại buổi tập huấn, giảng viên đã truyền đạt những kiến thức cơ bản về công tác PCCC, các nguyên nhân gây ra cháy nổ và một số biện pháp PCCC tại cơ quan và gia đình. Ngoài ra các cán bộ, giáo viên, nhân viên được hướng dẫn những kỹ năng thoát hiểm, biện pháp chữa cháy tại trường học và hướng dẫn sử dụng một số phương tiện chữa cháy tại chỗ đối với bình xịt khí Co2 và bình xịt bột MZ4</w:t>
      </w:r>
      <w:r>
        <w:rPr>
          <w:rFonts w:eastAsia="Times New Roman" w:cs="Times New Roman"/>
          <w:kern w:val="0"/>
          <w:szCs w:val="28"/>
          <w:shd w:val="clear" w:color="auto" w:fill="FFFFFF"/>
          <w14:ligatures w14:val="none"/>
        </w:rPr>
        <w:t>.</w:t>
      </w:r>
    </w:p>
    <w:p w:rsidR="00F6779C" w:rsidRPr="007B7760" w:rsidRDefault="00F6779C" w:rsidP="007B7760">
      <w:pPr>
        <w:shd w:val="clear" w:color="auto" w:fill="FFFFFF"/>
        <w:spacing w:after="120" w:line="240" w:lineRule="auto"/>
        <w:ind w:firstLine="720"/>
        <w:jc w:val="both"/>
        <w:rPr>
          <w:rFonts w:eastAsia="Times New Roman" w:cs="Times New Roman"/>
          <w:kern w:val="0"/>
          <w:szCs w:val="28"/>
          <w14:ligatures w14:val="none"/>
        </w:rPr>
      </w:pPr>
      <w:r w:rsidRPr="00F6779C">
        <w:rPr>
          <w:rFonts w:eastAsia="Times New Roman" w:cs="Times New Roman"/>
          <w:kern w:val="0"/>
          <w:szCs w:val="28"/>
          <w:shd w:val="clear" w:color="auto" w:fill="FFFFFF"/>
          <w14:ligatures w14:val="none"/>
        </w:rPr>
        <w:t>Qua buổi tuyên truyền, mỗi cán bộ giáo viên, nhân viên đều hiểu biết rõ hơn về công tác PCCC từ đó nâng cao ý thức, trách nhiệm của mỗi cá nhân đối với hoạt động phòng cháy và chữa cháy nhằm bảo vệ tính mạng, sức khỏe, tài sản của mình, của người thân trong gia đình và của cơ quan, đơn vị.</w:t>
      </w:r>
      <w:r w:rsidR="007B7760">
        <w:rPr>
          <w:rFonts w:eastAsia="Times New Roman" w:cs="Times New Roman"/>
          <w:kern w:val="0"/>
          <w:szCs w:val="28"/>
          <w14:ligatures w14:val="none"/>
        </w:rPr>
        <w:t xml:space="preserve"> </w:t>
      </w:r>
      <w:r w:rsidRPr="00F6779C">
        <w:rPr>
          <w:rFonts w:eastAsia="Times New Roman" w:cs="Times New Roman"/>
          <w:kern w:val="0"/>
          <w:szCs w:val="28"/>
          <w:shd w:val="clear" w:color="auto" w:fill="FFFFFF"/>
          <w14:ligatures w14:val="none"/>
        </w:rPr>
        <w:t>Sau phần phổ biến lý thuyết, các cán bộ, giáo viên các trường tiểu học và mầm non đã được thực hành cách sử dụng các phương tiện bình bột, bình CO2 để dập tắt đám cháy và cách thức xử lý nhanh các tình huống có thể xảy ra.</w:t>
      </w:r>
    </w:p>
    <w:p w:rsidR="0092416B" w:rsidRDefault="00F6779C" w:rsidP="0092416B">
      <w:pPr>
        <w:shd w:val="clear" w:color="auto" w:fill="FFFFFF"/>
        <w:spacing w:after="120" w:line="240" w:lineRule="auto"/>
        <w:ind w:firstLine="720"/>
        <w:jc w:val="both"/>
        <w:rPr>
          <w:noProof/>
        </w:rPr>
      </w:pPr>
      <w:r w:rsidRPr="00F6779C">
        <w:rPr>
          <w:rFonts w:eastAsia="Times New Roman" w:cs="Times New Roman"/>
          <w:kern w:val="0"/>
          <w:szCs w:val="28"/>
          <w:shd w:val="clear" w:color="auto" w:fill="FFFFFF"/>
          <w14:ligatures w14:val="none"/>
        </w:rPr>
        <w:t>Dưới đây là một số hình ảnh.</w:t>
      </w:r>
      <w:r w:rsidR="0092416B" w:rsidRPr="0092416B">
        <w:rPr>
          <w:noProof/>
        </w:rPr>
        <w:t xml:space="preserve"> </w:t>
      </w:r>
    </w:p>
    <w:p w:rsidR="0092416B" w:rsidRDefault="0092416B" w:rsidP="0092416B">
      <w:pPr>
        <w:shd w:val="clear" w:color="auto" w:fill="FFFFFF"/>
        <w:spacing w:after="120" w:line="240" w:lineRule="auto"/>
        <w:ind w:firstLine="720"/>
        <w:jc w:val="center"/>
        <w:rPr>
          <w:noProof/>
        </w:rPr>
      </w:pPr>
      <w:r w:rsidRPr="0092416B">
        <w:rPr>
          <w:rFonts w:eastAsia="Times New Roman" w:cs="Times New Roman"/>
          <w:noProof/>
          <w:kern w:val="0"/>
          <w:szCs w:val="28"/>
          <w:shd w:val="clear" w:color="auto" w:fill="FFFFFF"/>
          <w14:ligatures w14:val="none"/>
        </w:rPr>
        <w:drawing>
          <wp:inline distT="0" distB="0" distL="0" distR="0" wp14:anchorId="7D7E58A0" wp14:editId="731ADCAC">
            <wp:extent cx="4842510" cy="3600006"/>
            <wp:effectExtent l="0" t="0" r="0" b="635"/>
            <wp:docPr id="1336300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300759" name=""/>
                    <pic:cNvPicPr/>
                  </pic:nvPicPr>
                  <pic:blipFill>
                    <a:blip r:embed="rId4"/>
                    <a:stretch>
                      <a:fillRect/>
                    </a:stretch>
                  </pic:blipFill>
                  <pic:spPr>
                    <a:xfrm>
                      <a:off x="0" y="0"/>
                      <a:ext cx="4865899" cy="3617394"/>
                    </a:xfrm>
                    <a:prstGeom prst="rect">
                      <a:avLst/>
                    </a:prstGeom>
                  </pic:spPr>
                </pic:pic>
              </a:graphicData>
            </a:graphic>
          </wp:inline>
        </w:drawing>
      </w:r>
    </w:p>
    <w:p w:rsidR="0092416B" w:rsidRDefault="0092416B" w:rsidP="0092416B">
      <w:pPr>
        <w:shd w:val="clear" w:color="auto" w:fill="FFFFFF"/>
        <w:spacing w:after="120" w:line="240" w:lineRule="auto"/>
        <w:ind w:firstLine="720"/>
        <w:jc w:val="both"/>
        <w:rPr>
          <w:noProof/>
        </w:rPr>
      </w:pPr>
    </w:p>
    <w:p w:rsidR="0092416B" w:rsidRDefault="0092416B" w:rsidP="0092416B">
      <w:pPr>
        <w:shd w:val="clear" w:color="auto" w:fill="FFFFFF"/>
        <w:spacing w:after="120" w:line="240" w:lineRule="auto"/>
        <w:ind w:firstLine="720"/>
        <w:jc w:val="both"/>
        <w:rPr>
          <w:noProof/>
        </w:rPr>
      </w:pPr>
    </w:p>
    <w:p w:rsidR="0092416B" w:rsidRDefault="0092416B" w:rsidP="0092416B">
      <w:pPr>
        <w:shd w:val="clear" w:color="auto" w:fill="FFFFFF"/>
        <w:spacing w:after="120" w:line="240" w:lineRule="auto"/>
        <w:ind w:firstLine="720"/>
        <w:jc w:val="both"/>
        <w:rPr>
          <w:noProof/>
        </w:rPr>
      </w:pPr>
    </w:p>
    <w:p w:rsidR="0092416B" w:rsidRDefault="0092416B" w:rsidP="0092416B">
      <w:pPr>
        <w:shd w:val="clear" w:color="auto" w:fill="FFFFFF"/>
        <w:spacing w:after="120" w:line="240" w:lineRule="auto"/>
        <w:ind w:firstLine="720"/>
        <w:jc w:val="both"/>
        <w:rPr>
          <w:noProof/>
        </w:rPr>
      </w:pPr>
    </w:p>
    <w:p w:rsidR="0092416B" w:rsidRDefault="0092416B" w:rsidP="0092416B">
      <w:pPr>
        <w:shd w:val="clear" w:color="auto" w:fill="FFFFFF"/>
        <w:spacing w:after="120" w:line="240" w:lineRule="auto"/>
        <w:ind w:firstLine="720"/>
        <w:jc w:val="both"/>
        <w:rPr>
          <w:rFonts w:eastAsia="Times New Roman" w:cs="Times New Roman"/>
          <w:kern w:val="0"/>
          <w:szCs w:val="28"/>
          <w:shd w:val="clear" w:color="auto" w:fill="FFFFFF"/>
          <w14:ligatures w14:val="none"/>
        </w:rPr>
      </w:pPr>
    </w:p>
    <w:p w:rsidR="003D1316" w:rsidRDefault="00C622F7" w:rsidP="0092416B">
      <w:pPr>
        <w:shd w:val="clear" w:color="auto" w:fill="FFFFFF"/>
        <w:spacing w:after="120" w:line="240" w:lineRule="auto"/>
        <w:ind w:firstLine="720"/>
        <w:jc w:val="center"/>
        <w:rPr>
          <w:rFonts w:ascii="Helvetica" w:eastAsia="Times New Roman" w:hAnsi="Helvetica" w:cs="Helvetica"/>
          <w:color w:val="333333"/>
          <w:kern w:val="0"/>
          <w:sz w:val="45"/>
          <w:szCs w:val="45"/>
          <w14:ligatures w14:val="none"/>
        </w:rPr>
      </w:pPr>
      <w:r w:rsidRPr="00C622F7">
        <w:rPr>
          <w:rFonts w:ascii="Helvetica" w:eastAsia="Times New Roman" w:hAnsi="Helvetica" w:cs="Helvetica"/>
          <w:noProof/>
          <w:color w:val="333333"/>
          <w:kern w:val="0"/>
          <w:sz w:val="45"/>
          <w:szCs w:val="45"/>
          <w14:ligatures w14:val="none"/>
        </w:rPr>
        <w:drawing>
          <wp:inline distT="0" distB="0" distL="0" distR="0" wp14:anchorId="44873DC2" wp14:editId="29939EBD">
            <wp:extent cx="4762500" cy="3876675"/>
            <wp:effectExtent l="0" t="0" r="0" b="9525"/>
            <wp:docPr id="2029747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747251" name=""/>
                    <pic:cNvPicPr/>
                  </pic:nvPicPr>
                  <pic:blipFill>
                    <a:blip r:embed="rId5"/>
                    <a:stretch>
                      <a:fillRect/>
                    </a:stretch>
                  </pic:blipFill>
                  <pic:spPr>
                    <a:xfrm>
                      <a:off x="0" y="0"/>
                      <a:ext cx="4773419" cy="3885563"/>
                    </a:xfrm>
                    <a:prstGeom prst="rect">
                      <a:avLst/>
                    </a:prstGeom>
                  </pic:spPr>
                </pic:pic>
              </a:graphicData>
            </a:graphic>
          </wp:inline>
        </w:drawing>
      </w:r>
    </w:p>
    <w:p w:rsidR="003D1316" w:rsidRPr="003D1316" w:rsidRDefault="003D1316" w:rsidP="003D1316">
      <w:pPr>
        <w:shd w:val="clear" w:color="auto" w:fill="FFFFFF"/>
        <w:spacing w:before="300" w:after="150" w:line="240" w:lineRule="auto"/>
        <w:jc w:val="center"/>
        <w:outlineLvl w:val="1"/>
        <w:rPr>
          <w:rFonts w:ascii="Helvetica" w:eastAsia="Times New Roman" w:hAnsi="Helvetica" w:cs="Helvetica"/>
          <w:color w:val="333333"/>
          <w:kern w:val="0"/>
          <w:sz w:val="45"/>
          <w:szCs w:val="45"/>
          <w14:ligatures w14:val="none"/>
        </w:rPr>
      </w:pPr>
      <w:r>
        <w:rPr>
          <w:rFonts w:eastAsia="Times New Roman" w:cs="Times New Roman"/>
          <w:color w:val="000000"/>
          <w:kern w:val="0"/>
          <w:szCs w:val="28"/>
          <w14:ligatures w14:val="none"/>
        </w:rPr>
        <w:t xml:space="preserve">   </w:t>
      </w:r>
      <w:r w:rsidRPr="003D1316">
        <w:rPr>
          <w:rFonts w:eastAsia="Times New Roman" w:cs="Times New Roman"/>
          <w:noProof/>
          <w:color w:val="000000"/>
          <w:kern w:val="0"/>
          <w:szCs w:val="28"/>
          <w14:ligatures w14:val="none"/>
        </w:rPr>
        <w:drawing>
          <wp:inline distT="0" distB="0" distL="0" distR="0" wp14:anchorId="3F6473DE" wp14:editId="75267A81">
            <wp:extent cx="4732161" cy="4457700"/>
            <wp:effectExtent l="0" t="0" r="0" b="0"/>
            <wp:docPr id="1379340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340835" name=""/>
                    <pic:cNvPicPr/>
                  </pic:nvPicPr>
                  <pic:blipFill>
                    <a:blip r:embed="rId6"/>
                    <a:stretch>
                      <a:fillRect/>
                    </a:stretch>
                  </pic:blipFill>
                  <pic:spPr>
                    <a:xfrm>
                      <a:off x="0" y="0"/>
                      <a:ext cx="4764778" cy="4488425"/>
                    </a:xfrm>
                    <a:prstGeom prst="rect">
                      <a:avLst/>
                    </a:prstGeom>
                  </pic:spPr>
                </pic:pic>
              </a:graphicData>
            </a:graphic>
          </wp:inline>
        </w:drawing>
      </w:r>
    </w:p>
    <w:p w:rsidR="00F6779C" w:rsidRDefault="00F6779C" w:rsidP="003D1316">
      <w:pPr>
        <w:shd w:val="clear" w:color="auto" w:fill="FFFFFF"/>
        <w:spacing w:after="150" w:line="240" w:lineRule="auto"/>
        <w:jc w:val="center"/>
        <w:rPr>
          <w:rFonts w:eastAsia="Times New Roman" w:cs="Times New Roman"/>
          <w:color w:val="000000"/>
          <w:kern w:val="0"/>
          <w:szCs w:val="28"/>
          <w14:ligatures w14:val="none"/>
        </w:rPr>
      </w:pPr>
      <w:r w:rsidRPr="00F6779C">
        <w:rPr>
          <w:rFonts w:eastAsia="Times New Roman" w:cs="Times New Roman"/>
          <w:color w:val="000000"/>
          <w:kern w:val="0"/>
          <w:szCs w:val="28"/>
          <w14:ligatures w14:val="none"/>
        </w:rPr>
        <w:t xml:space="preserve">Các </w:t>
      </w:r>
      <w:r w:rsidR="00C622F7">
        <w:rPr>
          <w:rFonts w:eastAsia="Times New Roman" w:cs="Times New Roman"/>
          <w:color w:val="000000"/>
          <w:kern w:val="0"/>
          <w:szCs w:val="28"/>
          <w14:ligatures w14:val="none"/>
        </w:rPr>
        <w:t>GVNV</w:t>
      </w:r>
      <w:r w:rsidRPr="00F6779C">
        <w:rPr>
          <w:rFonts w:eastAsia="Times New Roman" w:cs="Times New Roman"/>
          <w:color w:val="000000"/>
          <w:kern w:val="0"/>
          <w:szCs w:val="28"/>
          <w14:ligatures w14:val="none"/>
        </w:rPr>
        <w:t xml:space="preserve"> thực hành cách sử dụng bình bọt, bình CO</w:t>
      </w:r>
      <w:r w:rsidRPr="00F6779C">
        <w:rPr>
          <w:rFonts w:eastAsia="Times New Roman" w:cs="Times New Roman"/>
          <w:color w:val="000000"/>
          <w:kern w:val="0"/>
          <w:sz w:val="21"/>
          <w:szCs w:val="21"/>
          <w:vertAlign w:val="subscript"/>
          <w14:ligatures w14:val="none"/>
        </w:rPr>
        <w:t>2</w:t>
      </w:r>
      <w:r w:rsidRPr="00F6779C">
        <w:rPr>
          <w:rFonts w:eastAsia="Times New Roman" w:cs="Times New Roman"/>
          <w:color w:val="000000"/>
          <w:kern w:val="0"/>
          <w:szCs w:val="28"/>
          <w14:ligatures w14:val="none"/>
        </w:rPr>
        <w:t> dập lửa</w:t>
      </w:r>
    </w:p>
    <w:p w:rsidR="00FB7947" w:rsidRDefault="00FB7947" w:rsidP="003D1316">
      <w:pPr>
        <w:shd w:val="clear" w:color="auto" w:fill="FFFFFF"/>
        <w:spacing w:after="150" w:line="240" w:lineRule="auto"/>
        <w:jc w:val="center"/>
        <w:rPr>
          <w:rFonts w:eastAsia="Times New Roman" w:cs="Times New Roman"/>
          <w:color w:val="000000"/>
          <w:kern w:val="0"/>
          <w:szCs w:val="28"/>
          <w14:ligatures w14:val="none"/>
        </w:rPr>
      </w:pPr>
    </w:p>
    <w:p w:rsidR="00FB7947" w:rsidRDefault="00FB7947" w:rsidP="003D1316">
      <w:pPr>
        <w:shd w:val="clear" w:color="auto" w:fill="FFFFFF"/>
        <w:spacing w:after="150" w:line="240" w:lineRule="auto"/>
        <w:jc w:val="center"/>
        <w:rPr>
          <w:rFonts w:eastAsia="Times New Roman" w:cs="Times New Roman"/>
          <w:color w:val="000000"/>
          <w:kern w:val="0"/>
          <w:szCs w:val="28"/>
          <w14:ligatures w14:val="none"/>
        </w:rPr>
      </w:pPr>
    </w:p>
    <w:p w:rsidR="00FB7947" w:rsidRDefault="00FB7947" w:rsidP="003D1316">
      <w:pPr>
        <w:shd w:val="clear" w:color="auto" w:fill="FFFFFF"/>
        <w:spacing w:after="150" w:line="240" w:lineRule="auto"/>
        <w:jc w:val="center"/>
        <w:rPr>
          <w:rFonts w:eastAsia="Times New Roman" w:cs="Times New Roman"/>
          <w:color w:val="000000"/>
          <w:kern w:val="0"/>
          <w:szCs w:val="28"/>
          <w14:ligatures w14:val="none"/>
        </w:rPr>
      </w:pPr>
      <w:r w:rsidRPr="00FB7947">
        <w:rPr>
          <w:rFonts w:eastAsia="Times New Roman" w:cs="Times New Roman"/>
          <w:noProof/>
          <w:color w:val="000000"/>
          <w:kern w:val="0"/>
          <w:szCs w:val="28"/>
          <w14:ligatures w14:val="none"/>
        </w:rPr>
        <w:drawing>
          <wp:inline distT="0" distB="0" distL="0" distR="0" wp14:anchorId="25F5320F" wp14:editId="30DE3032">
            <wp:extent cx="3913861" cy="4162425"/>
            <wp:effectExtent l="0" t="0" r="0" b="0"/>
            <wp:docPr id="504147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47159" name=""/>
                    <pic:cNvPicPr/>
                  </pic:nvPicPr>
                  <pic:blipFill>
                    <a:blip r:embed="rId7"/>
                    <a:stretch>
                      <a:fillRect/>
                    </a:stretch>
                  </pic:blipFill>
                  <pic:spPr>
                    <a:xfrm>
                      <a:off x="0" y="0"/>
                      <a:ext cx="3927552" cy="4176986"/>
                    </a:xfrm>
                    <a:prstGeom prst="rect">
                      <a:avLst/>
                    </a:prstGeom>
                  </pic:spPr>
                </pic:pic>
              </a:graphicData>
            </a:graphic>
          </wp:inline>
        </w:drawing>
      </w:r>
    </w:p>
    <w:p w:rsidR="00FB7947" w:rsidRDefault="00FB7947" w:rsidP="003D1316">
      <w:pPr>
        <w:shd w:val="clear" w:color="auto" w:fill="FFFFFF"/>
        <w:spacing w:after="150" w:line="240" w:lineRule="auto"/>
        <w:jc w:val="center"/>
        <w:rPr>
          <w:rFonts w:eastAsia="Times New Roman" w:cs="Times New Roman"/>
          <w:color w:val="000000"/>
          <w:kern w:val="0"/>
          <w:szCs w:val="28"/>
          <w14:ligatures w14:val="none"/>
        </w:rPr>
      </w:pPr>
      <w:r w:rsidRPr="00FB7947">
        <w:rPr>
          <w:rFonts w:eastAsia="Times New Roman" w:cs="Times New Roman"/>
          <w:noProof/>
          <w:color w:val="000000"/>
          <w:kern w:val="0"/>
          <w:szCs w:val="28"/>
          <w14:ligatures w14:val="none"/>
        </w:rPr>
        <w:drawing>
          <wp:inline distT="0" distB="0" distL="0" distR="0" wp14:anchorId="01AC3A2B" wp14:editId="1B7F9DDD">
            <wp:extent cx="3945255" cy="3943399"/>
            <wp:effectExtent l="0" t="0" r="0" b="0"/>
            <wp:docPr id="1935160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160173" name=""/>
                    <pic:cNvPicPr/>
                  </pic:nvPicPr>
                  <pic:blipFill>
                    <a:blip r:embed="rId8"/>
                    <a:stretch>
                      <a:fillRect/>
                    </a:stretch>
                  </pic:blipFill>
                  <pic:spPr>
                    <a:xfrm>
                      <a:off x="0" y="0"/>
                      <a:ext cx="3951988" cy="3950129"/>
                    </a:xfrm>
                    <a:prstGeom prst="rect">
                      <a:avLst/>
                    </a:prstGeom>
                  </pic:spPr>
                </pic:pic>
              </a:graphicData>
            </a:graphic>
          </wp:inline>
        </w:drawing>
      </w:r>
    </w:p>
    <w:p w:rsidR="00FB7947" w:rsidRPr="00FB7947" w:rsidRDefault="00FB7947" w:rsidP="003D1316">
      <w:pPr>
        <w:shd w:val="clear" w:color="auto" w:fill="FFFFFF"/>
        <w:spacing w:after="150" w:line="240" w:lineRule="auto"/>
        <w:jc w:val="center"/>
        <w:rPr>
          <w:rFonts w:eastAsia="Times New Roman" w:cs="Times New Roman"/>
          <w:b/>
          <w:bCs/>
          <w:color w:val="000000"/>
          <w:kern w:val="0"/>
          <w:szCs w:val="28"/>
          <w14:ligatures w14:val="none"/>
        </w:rPr>
      </w:pPr>
      <w:r w:rsidRPr="00F6779C">
        <w:rPr>
          <w:rFonts w:eastAsia="Times New Roman" w:cs="Times New Roman"/>
          <w:b/>
          <w:bCs/>
          <w:color w:val="000000"/>
          <w:kern w:val="0"/>
          <w:szCs w:val="28"/>
          <w14:ligatures w14:val="none"/>
        </w:rPr>
        <w:t xml:space="preserve">Các </w:t>
      </w:r>
      <w:r w:rsidRPr="00FB7947">
        <w:rPr>
          <w:rFonts w:eastAsia="Times New Roman" w:cs="Times New Roman"/>
          <w:b/>
          <w:bCs/>
          <w:color w:val="000000"/>
          <w:kern w:val="0"/>
          <w:szCs w:val="28"/>
          <w14:ligatures w14:val="none"/>
        </w:rPr>
        <w:t>GVNV</w:t>
      </w:r>
      <w:r w:rsidRPr="00F6779C">
        <w:rPr>
          <w:rFonts w:eastAsia="Times New Roman" w:cs="Times New Roman"/>
          <w:b/>
          <w:bCs/>
          <w:color w:val="000000"/>
          <w:kern w:val="0"/>
          <w:szCs w:val="28"/>
          <w14:ligatures w14:val="none"/>
        </w:rPr>
        <w:t xml:space="preserve"> thực hành cách sử dụng</w:t>
      </w:r>
      <w:r w:rsidRPr="00FB7947">
        <w:rPr>
          <w:rFonts w:eastAsia="Times New Roman" w:cs="Times New Roman"/>
          <w:b/>
          <w:bCs/>
          <w:color w:val="000000"/>
          <w:kern w:val="0"/>
          <w:szCs w:val="28"/>
          <w14:ligatures w14:val="none"/>
        </w:rPr>
        <w:t xml:space="preserve"> vòi phun nước</w:t>
      </w:r>
    </w:p>
    <w:p w:rsidR="003D1316" w:rsidRPr="00F6779C" w:rsidRDefault="0092416B" w:rsidP="00F6779C">
      <w:pPr>
        <w:shd w:val="clear" w:color="auto" w:fill="FFFFFF"/>
        <w:spacing w:after="150" w:line="240" w:lineRule="auto"/>
        <w:jc w:val="center"/>
        <w:rPr>
          <w:rFonts w:ascii="Helvetica" w:eastAsia="Times New Roman" w:hAnsi="Helvetica" w:cs="Helvetica"/>
          <w:b/>
          <w:bCs/>
          <w:i/>
          <w:iCs/>
          <w:color w:val="333333"/>
          <w:kern w:val="0"/>
          <w:sz w:val="21"/>
          <w:szCs w:val="21"/>
          <w14:ligatures w14:val="none"/>
        </w:rPr>
      </w:pPr>
      <w:r>
        <w:rPr>
          <w:color w:val="333333"/>
          <w:szCs w:val="28"/>
          <w:shd w:val="clear" w:color="auto" w:fill="FFFFFF"/>
        </w:rPr>
        <w:t xml:space="preserve">                                       </w:t>
      </w:r>
      <w:r w:rsidRPr="0092416B">
        <w:rPr>
          <w:b/>
          <w:bCs/>
          <w:i/>
          <w:iCs/>
          <w:color w:val="333333"/>
          <w:szCs w:val="28"/>
          <w:shd w:val="clear" w:color="auto" w:fill="FFFFFF"/>
        </w:rPr>
        <w:t xml:space="preserve">Tác giả bài viết: MN Cao Dương II </w:t>
      </w:r>
    </w:p>
    <w:p w:rsidR="00E60F70" w:rsidRDefault="00E60F70"/>
    <w:sectPr w:rsidR="00E60F70" w:rsidSect="00F6779C">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79C"/>
    <w:rsid w:val="00051AAD"/>
    <w:rsid w:val="001C435E"/>
    <w:rsid w:val="00352CB0"/>
    <w:rsid w:val="003D1316"/>
    <w:rsid w:val="007B7760"/>
    <w:rsid w:val="0092416B"/>
    <w:rsid w:val="009516F6"/>
    <w:rsid w:val="00C622F7"/>
    <w:rsid w:val="00E60F70"/>
    <w:rsid w:val="00F6779C"/>
    <w:rsid w:val="00FB7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F57D8"/>
  <w15:chartTrackingRefBased/>
  <w15:docId w15:val="{AAF07499-63B1-481E-BE8E-35E37B8A5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6779C"/>
    <w:pPr>
      <w:spacing w:before="100" w:beforeAutospacing="1" w:after="100" w:afterAutospacing="1" w:line="240" w:lineRule="auto"/>
      <w:outlineLvl w:val="1"/>
    </w:pPr>
    <w:rPr>
      <w:rFonts w:eastAsia="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779C"/>
    <w:rPr>
      <w:rFonts w:eastAsia="Times New Roman" w:cs="Times New Roman"/>
      <w:b/>
      <w:bCs/>
      <w:kern w:val="0"/>
      <w:sz w:val="36"/>
      <w:szCs w:val="36"/>
      <w14:ligatures w14:val="none"/>
    </w:rPr>
  </w:style>
  <w:style w:type="paragraph" w:styleId="NormalWeb">
    <w:name w:val="Normal (Web)"/>
    <w:basedOn w:val="Normal"/>
    <w:uiPriority w:val="99"/>
    <w:semiHidden/>
    <w:unhideWhenUsed/>
    <w:rsid w:val="00F6779C"/>
    <w:pPr>
      <w:spacing w:before="100" w:beforeAutospacing="1" w:after="100" w:afterAutospacing="1" w:line="240" w:lineRule="auto"/>
    </w:pPr>
    <w:rPr>
      <w:rFonts w:eastAsia="Times New Roman" w:cs="Times New Roman"/>
      <w:kern w:val="0"/>
      <w:sz w:val="24"/>
      <w:szCs w:val="24"/>
      <w14:ligatures w14:val="none"/>
    </w:rPr>
  </w:style>
  <w:style w:type="character" w:styleId="Emphasis">
    <w:name w:val="Emphasis"/>
    <w:basedOn w:val="DefaultParagraphFont"/>
    <w:uiPriority w:val="20"/>
    <w:qFormat/>
    <w:rsid w:val="00F677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09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244</Words>
  <Characters>1396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Laptop</dc:creator>
  <cp:keywords/>
  <dc:description/>
  <cp:lastModifiedBy>Thanh Laptop</cp:lastModifiedBy>
  <cp:revision>10</cp:revision>
  <dcterms:created xsi:type="dcterms:W3CDTF">2023-06-04T16:36:00Z</dcterms:created>
  <dcterms:modified xsi:type="dcterms:W3CDTF">2023-06-04T17:11:00Z</dcterms:modified>
</cp:coreProperties>
</file>